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t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t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t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 1 части 1 статьи 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2021 - 2024 годы.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 обеспечить в соответствии с Национальным планом противодействия коррупции на 2021 - 2024 годы, утвержденным на</w:t>
      </w:r>
      <w:r>
        <w:rPr>
          <w:color w:val="333333"/>
          <w:sz w:val="27"/>
          <w:szCs w:val="27"/>
        </w:rPr>
        <w:t>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федеральных органов исполнительной власти.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</w:t>
      </w:r>
      <w:r>
        <w:rPr>
          <w:color w:val="333333"/>
          <w:sz w:val="27"/>
          <w:szCs w:val="27"/>
        </w:rPr>
        <w:t>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</w:t>
      </w:r>
      <w:r>
        <w:rPr>
          <w:color w:val="333333"/>
          <w:sz w:val="27"/>
          <w:szCs w:val="27"/>
        </w:rPr>
        <w:t>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</w:t>
      </w:r>
      <w:r>
        <w:rPr>
          <w:color w:val="333333"/>
          <w:sz w:val="27"/>
          <w:szCs w:val="27"/>
        </w:rPr>
        <w:t>ловека в Российской Федерации,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 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</w:t>
      </w:r>
      <w:r>
        <w:rPr>
          <w:color w:val="333333"/>
          <w:sz w:val="27"/>
          <w:szCs w:val="27"/>
        </w:rPr>
        <w:t>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</w:t>
      </w:r>
      <w:r>
        <w:rPr>
          <w:color w:val="333333"/>
          <w:sz w:val="27"/>
          <w:szCs w:val="27"/>
        </w:rPr>
        <w:t>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антикоррупционные программы (планы противодействия коррупции) органов государственной вла</w:t>
      </w:r>
      <w:r>
        <w:rPr>
          <w:color w:val="333333"/>
          <w:sz w:val="27"/>
          <w:szCs w:val="27"/>
        </w:rPr>
        <w:t>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пунктов 2 и 3 настоящего Указа в части, касающейся внесения изменений в планы противодейс</w:t>
      </w:r>
      <w:r>
        <w:rPr>
          <w:color w:val="333333"/>
          <w:sz w:val="27"/>
          <w:szCs w:val="27"/>
        </w:rPr>
        <w:t>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что, если иное не предусмотрено Национальным планом, доклады о результатах исполнения </w:t>
      </w:r>
      <w:r>
        <w:rPr>
          <w:color w:val="333333"/>
          <w:sz w:val="27"/>
          <w:szCs w:val="27"/>
        </w:rPr>
        <w:t>настоящего Указа и выполнения Национального плана (далее - доклады) представляются: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</w:t>
      </w:r>
      <w:r>
        <w:rPr>
          <w:color w:val="333333"/>
          <w:sz w:val="27"/>
          <w:szCs w:val="27"/>
        </w:rPr>
        <w:t>енту Российской Федерации;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</w:t>
      </w:r>
      <w:r>
        <w:rPr>
          <w:color w:val="333333"/>
          <w:sz w:val="27"/>
          <w:szCs w:val="27"/>
        </w:rPr>
        <w:t>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представляются Президенту Российской Федерации</w:t>
      </w:r>
      <w:r>
        <w:rPr>
          <w:color w:val="333333"/>
          <w:sz w:val="27"/>
          <w:szCs w:val="27"/>
        </w:rPr>
        <w:t xml:space="preserve"> в течение одного месяца с установленной Национальным планом даты представления докладов;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</w:t>
      </w:r>
      <w:r>
        <w:rPr>
          <w:color w:val="333333"/>
          <w:sz w:val="27"/>
          <w:szCs w:val="27"/>
        </w:rPr>
        <w:t>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</w:t>
      </w:r>
      <w:r>
        <w:rPr>
          <w:color w:val="333333"/>
          <w:sz w:val="27"/>
          <w:szCs w:val="27"/>
        </w:rPr>
        <w:t>ного месяца с установленной Национальным планом даты представления докладов;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 - высшим должн</w:t>
      </w:r>
      <w:r>
        <w:rPr>
          <w:color w:val="333333"/>
          <w:sz w:val="27"/>
          <w:szCs w:val="27"/>
        </w:rPr>
        <w:t>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</w:t>
      </w:r>
      <w:r>
        <w:rPr>
          <w:color w:val="333333"/>
          <w:sz w:val="27"/>
          <w:szCs w:val="27"/>
        </w:rPr>
        <w:t>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</w:t>
      </w:r>
      <w:r>
        <w:rPr>
          <w:color w:val="333333"/>
          <w:sz w:val="27"/>
          <w:szCs w:val="27"/>
        </w:rPr>
        <w:t>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</w:t>
      </w:r>
      <w:r>
        <w:rPr>
          <w:color w:val="333333"/>
          <w:sz w:val="27"/>
          <w:szCs w:val="27"/>
        </w:rPr>
        <w:t>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</w:t>
      </w:r>
      <w:r>
        <w:rPr>
          <w:color w:val="333333"/>
          <w:sz w:val="27"/>
          <w:szCs w:val="27"/>
        </w:rPr>
        <w:t>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</w:t>
      </w:r>
      <w:r>
        <w:rPr>
          <w:color w:val="333333"/>
          <w:sz w:val="27"/>
          <w:szCs w:val="27"/>
        </w:rPr>
        <w:t>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</w:t>
      </w:r>
      <w:r>
        <w:rPr>
          <w:color w:val="333333"/>
          <w:sz w:val="27"/>
          <w:szCs w:val="27"/>
        </w:rPr>
        <w:t>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</w:t>
      </w:r>
      <w:r>
        <w:rPr>
          <w:color w:val="333333"/>
          <w:sz w:val="27"/>
          <w:szCs w:val="27"/>
        </w:rPr>
        <w:t>ции в течение двух месяцев с установленной Национальным планом даты представления докладов;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</w:t>
      </w:r>
      <w:r>
        <w:rPr>
          <w:color w:val="333333"/>
          <w:sz w:val="27"/>
          <w:szCs w:val="27"/>
        </w:rPr>
        <w:t>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что федеральные органы исполнительной власти, руководство деятельностью кот</w:t>
      </w:r>
      <w:r>
        <w:rPr>
          <w:color w:val="333333"/>
          <w:sz w:val="27"/>
          <w:szCs w:val="27"/>
        </w:rPr>
        <w:t>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Российской Федерации подготовленные ими в целях исполнения этих поручений: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</w:t>
      </w:r>
      <w:r>
        <w:rPr>
          <w:color w:val="333333"/>
          <w:sz w:val="27"/>
          <w:szCs w:val="27"/>
        </w:rPr>
        <w:t>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Презид</w:t>
      </w:r>
      <w:r>
        <w:rPr>
          <w:color w:val="333333"/>
          <w:sz w:val="27"/>
          <w:szCs w:val="27"/>
        </w:rPr>
        <w:t>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принятия П</w:t>
      </w:r>
      <w:r>
        <w:rPr>
          <w:color w:val="333333"/>
          <w:sz w:val="27"/>
          <w:szCs w:val="27"/>
        </w:rPr>
        <w:t>равительством Российской Федерации.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целях </w:t>
      </w:r>
      <w:r>
        <w:rPr>
          <w:color w:val="333333"/>
          <w:sz w:val="27"/>
          <w:szCs w:val="27"/>
        </w:rPr>
        <w:t>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</w:t>
      </w:r>
      <w:r>
        <w:rPr>
          <w:color w:val="333333"/>
          <w:sz w:val="27"/>
          <w:szCs w:val="27"/>
        </w:rPr>
        <w:t>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2018 - 2020 годы, в рабочую группу прези</w:t>
      </w:r>
      <w:r>
        <w:rPr>
          <w:color w:val="333333"/>
          <w:sz w:val="27"/>
          <w:szCs w:val="27"/>
        </w:rPr>
        <w:t>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</w:t>
      </w:r>
      <w:r>
        <w:rPr>
          <w:color w:val="333333"/>
          <w:sz w:val="27"/>
          <w:szCs w:val="27"/>
        </w:rPr>
        <w:t>астоящего пункта, о реализации за отчетный период мероприятий, предусмотренных Национальным планом.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</w:t>
      </w:r>
      <w:r>
        <w:rPr>
          <w:color w:val="333333"/>
          <w:sz w:val="27"/>
          <w:szCs w:val="27"/>
        </w:rPr>
        <w:t>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i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i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</w:t>
      </w:r>
      <w:r>
        <w:rPr>
          <w:color w:val="333333"/>
          <w:sz w:val="27"/>
          <w:szCs w:val="27"/>
        </w:rPr>
        <w:t>а, Кремль</w:t>
      </w:r>
    </w:p>
    <w:p w:rsidR="00000000" w:rsidRDefault="003E2465">
      <w:pPr>
        <w:pStyle w:val="i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3E2465">
      <w:pPr>
        <w:pStyle w:val="i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s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t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2021 - 2024 годы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Национальный план реализуется путем осуществления государс</w:t>
      </w:r>
      <w:r>
        <w:rPr>
          <w:color w:val="333333"/>
          <w:sz w:val="27"/>
          <w:szCs w:val="27"/>
        </w:rPr>
        <w:t>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</w:t>
      </w:r>
      <w:r>
        <w:rPr>
          <w:color w:val="333333"/>
          <w:sz w:val="27"/>
          <w:szCs w:val="27"/>
        </w:rPr>
        <w:t xml:space="preserve">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практику, связанную с совмещением должности главы </w:t>
      </w:r>
      <w:r>
        <w:rPr>
          <w:color w:val="333333"/>
          <w:sz w:val="27"/>
          <w:szCs w:val="27"/>
        </w:rPr>
        <w:t>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образования,</w:t>
      </w:r>
      <w:r>
        <w:rPr>
          <w:color w:val="333333"/>
          <w:sz w:val="27"/>
          <w:szCs w:val="27"/>
        </w:rPr>
        <w:t xml:space="preserve">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 п</w:t>
      </w:r>
      <w:r>
        <w:rPr>
          <w:color w:val="333333"/>
          <w:sz w:val="27"/>
          <w:szCs w:val="27"/>
        </w:rPr>
        <w:t>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запрет</w:t>
      </w:r>
      <w:r>
        <w:rPr>
          <w:color w:val="333333"/>
          <w:sz w:val="27"/>
          <w:szCs w:val="27"/>
        </w:rPr>
        <w:t>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 и</w:t>
      </w:r>
      <w:r>
        <w:rPr>
          <w:color w:val="333333"/>
          <w:sz w:val="27"/>
          <w:szCs w:val="27"/>
        </w:rPr>
        <w:t>сполнения настоящего подпункта представить до 1 сентября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</w:t>
      </w:r>
      <w:r>
        <w:rPr>
          <w:color w:val="333333"/>
          <w:sz w:val="27"/>
          <w:szCs w:val="27"/>
        </w:rPr>
        <w:t>ц и установленных в целях противодействия коррупции, по итогам проведенного анализа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</w:t>
      </w:r>
      <w:r>
        <w:rPr>
          <w:color w:val="333333"/>
          <w:sz w:val="27"/>
          <w:szCs w:val="27"/>
        </w:rPr>
        <w:t xml:space="preserve">отиводействии коррупции в части, касающейся регулирования правоотношений в этой сфере, а также по актуализации Типового положения о сообщении отдельными категориями лиц о получении подарка в связи с протокольными мероприятиями, служебными командировками и </w:t>
      </w:r>
      <w:r>
        <w:rPr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</w:t>
      </w:r>
      <w:r>
        <w:rPr>
          <w:color w:val="333333"/>
          <w:sz w:val="27"/>
          <w:szCs w:val="27"/>
        </w:rPr>
        <w:t xml:space="preserve">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</w:t>
      </w:r>
      <w:r>
        <w:rPr>
          <w:color w:val="333333"/>
          <w:sz w:val="27"/>
          <w:szCs w:val="27"/>
        </w:rPr>
        <w:t xml:space="preserve"> фактах обращения к ним в целях склонения к совершению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15 марта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</w:t>
      </w:r>
      <w:r>
        <w:rPr>
          <w:color w:val="333333"/>
          <w:sz w:val="27"/>
          <w:szCs w:val="27"/>
        </w:rPr>
        <w:t>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</w:t>
      </w:r>
      <w:r>
        <w:rPr>
          <w:color w:val="333333"/>
          <w:sz w:val="27"/>
          <w:szCs w:val="27"/>
        </w:rPr>
        <w:t>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10 апреля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</w:t>
      </w:r>
      <w:r>
        <w:rPr>
          <w:color w:val="333333"/>
          <w:sz w:val="27"/>
          <w:szCs w:val="27"/>
        </w:rPr>
        <w:t>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</w:t>
      </w:r>
      <w:r>
        <w:rPr>
          <w:color w:val="333333"/>
          <w:sz w:val="27"/>
          <w:szCs w:val="27"/>
        </w:rPr>
        <w:t>анизаций. Доклад о результатах исполнения настоящего подпункта представить до 1 сентября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</w:t>
      </w:r>
      <w:r>
        <w:rPr>
          <w:color w:val="333333"/>
          <w:sz w:val="27"/>
          <w:szCs w:val="27"/>
        </w:rPr>
        <w:t>дения о доходах,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правовому регулированию вопросов, касающихся размещения сведений о доходах, р</w:t>
      </w:r>
      <w:r>
        <w:rPr>
          <w:color w:val="333333"/>
          <w:sz w:val="27"/>
          <w:szCs w:val="27"/>
        </w:rPr>
        <w:t>асходах, об имуществе и обязательствах имущественного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</w:t>
      </w:r>
      <w:r>
        <w:rPr>
          <w:color w:val="333333"/>
          <w:sz w:val="27"/>
          <w:szCs w:val="27"/>
        </w:rPr>
        <w:t>телекоммуникационной сети "Интернет" (далее - сеть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</w:t>
      </w:r>
      <w:r>
        <w:rPr>
          <w:color w:val="333333"/>
          <w:sz w:val="27"/>
          <w:szCs w:val="27"/>
        </w:rPr>
        <w:t>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</w:t>
      </w:r>
      <w:r>
        <w:rPr>
          <w:color w:val="333333"/>
          <w:sz w:val="27"/>
          <w:szCs w:val="27"/>
        </w:rPr>
        <w:t>прокуратуры или иные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</w:t>
      </w:r>
      <w:r>
        <w:rPr>
          <w:color w:val="333333"/>
          <w:sz w:val="27"/>
          <w:szCs w:val="27"/>
        </w:rPr>
        <w:t xml:space="preserve">ктов Российской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</w:t>
      </w:r>
      <w:r>
        <w:rPr>
          <w:color w:val="333333"/>
          <w:sz w:val="27"/>
          <w:szCs w:val="27"/>
        </w:rPr>
        <w:t>ее - Федеральный закон "О 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</w:t>
      </w:r>
      <w:r>
        <w:rPr>
          <w:color w:val="333333"/>
          <w:sz w:val="27"/>
          <w:szCs w:val="27"/>
        </w:rPr>
        <w:t>ссийской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а также проверку полноты и достоверности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</w:t>
      </w:r>
      <w:r>
        <w:rPr>
          <w:color w:val="333333"/>
          <w:sz w:val="27"/>
          <w:szCs w:val="27"/>
        </w:rPr>
        <w:t>ного Собрания Российской Федерации.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Верховному Суду Российской Федерации до 1 сентября 2023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</w:t>
      </w:r>
      <w:r>
        <w:rPr>
          <w:color w:val="333333"/>
          <w:sz w:val="27"/>
          <w:szCs w:val="27"/>
        </w:rPr>
        <w:t xml:space="preserve"> со статусом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</w:t>
      </w:r>
      <w:r>
        <w:rPr>
          <w:color w:val="333333"/>
          <w:sz w:val="27"/>
          <w:szCs w:val="27"/>
        </w:rPr>
        <w:t xml:space="preserve">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</w:t>
      </w:r>
      <w:r>
        <w:rPr>
          <w:color w:val="333333"/>
          <w:sz w:val="27"/>
          <w:szCs w:val="27"/>
        </w:rPr>
        <w:t>административной ответственности за неисполнение указанной обязанности.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</w:t>
      </w:r>
      <w:r>
        <w:rPr>
          <w:color w:val="333333"/>
          <w:sz w:val="27"/>
          <w:szCs w:val="27"/>
        </w:rPr>
        <w:t>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</w:t>
      </w:r>
      <w:r>
        <w:rPr>
          <w:color w:val="333333"/>
          <w:sz w:val="27"/>
          <w:szCs w:val="27"/>
        </w:rPr>
        <w:t>тавлять сведения о доходах, расходах, об имуществе и обязательствах имущественного характера.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</w:t>
      </w:r>
      <w:r>
        <w:rPr>
          <w:color w:val="333333"/>
          <w:sz w:val="27"/>
          <w:szCs w:val="27"/>
        </w:rPr>
        <w:t xml:space="preserve">трации Президента Российской Федерации и Правительства Российской Федерации и до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</w:t>
      </w:r>
      <w:r>
        <w:rPr>
          <w:color w:val="333333"/>
          <w:sz w:val="27"/>
          <w:szCs w:val="27"/>
        </w:rPr>
        <w:t>с учетом рекомендаций Группы государств против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</w:t>
      </w:r>
      <w:r>
        <w:rPr>
          <w:color w:val="333333"/>
          <w:sz w:val="27"/>
          <w:szCs w:val="27"/>
        </w:rPr>
        <w:t>едеральных государственных органов и до 30 января 2023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</w:t>
      </w:r>
      <w:r>
        <w:rPr>
          <w:color w:val="333333"/>
          <w:sz w:val="27"/>
          <w:szCs w:val="27"/>
        </w:rPr>
        <w:t xml:space="preserve">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</w:t>
      </w:r>
      <w:r>
        <w:rPr>
          <w:color w:val="333333"/>
          <w:sz w:val="27"/>
          <w:szCs w:val="27"/>
        </w:rPr>
        <w:t>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</w:t>
      </w:r>
      <w:r>
        <w:rPr>
          <w:color w:val="333333"/>
          <w:sz w:val="27"/>
          <w:szCs w:val="27"/>
        </w:rPr>
        <w:t xml:space="preserve"> (муниципального)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</w:t>
      </w:r>
      <w:r>
        <w:rPr>
          <w:color w:val="333333"/>
          <w:sz w:val="27"/>
          <w:szCs w:val="27"/>
        </w:rPr>
        <w:t>ирующим основаниям), а также ограничений, связанных с замещением указанным лицом такой должности.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</w:t>
      </w:r>
      <w:r>
        <w:rPr>
          <w:color w:val="333333"/>
          <w:sz w:val="27"/>
          <w:szCs w:val="27"/>
        </w:rPr>
        <w:t>имательской 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обзор </w:t>
      </w:r>
      <w:r>
        <w:rPr>
          <w:color w:val="333333"/>
          <w:sz w:val="27"/>
          <w:szCs w:val="27"/>
        </w:rPr>
        <w:t>правоприменительной практики, связанной с защитой лиц, сообщивших о ставших им известными фактах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</w:t>
      </w:r>
      <w:r>
        <w:rPr>
          <w:color w:val="333333"/>
          <w:sz w:val="27"/>
          <w:szCs w:val="27"/>
        </w:rPr>
        <w:t>анию конфликта интересов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</w:t>
      </w:r>
      <w:r>
        <w:rPr>
          <w:color w:val="333333"/>
          <w:sz w:val="27"/>
          <w:szCs w:val="27"/>
        </w:rPr>
        <w:t>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</w:t>
      </w:r>
      <w:r>
        <w:rPr>
          <w:color w:val="333333"/>
          <w:sz w:val="27"/>
          <w:szCs w:val="27"/>
        </w:rPr>
        <w:t>а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</w:t>
      </w:r>
      <w:r>
        <w:rPr>
          <w:color w:val="333333"/>
          <w:sz w:val="27"/>
          <w:szCs w:val="27"/>
        </w:rPr>
        <w:t xml:space="preserve">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бывшего супруга (бывшей супруги) этого лица, юридичес</w:t>
      </w:r>
      <w:r>
        <w:rPr>
          <w:color w:val="333333"/>
          <w:sz w:val="27"/>
          <w:szCs w:val="27"/>
        </w:rPr>
        <w:t>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 условиях гражданско-правовых договоров в течение определ</w:t>
      </w:r>
      <w:r>
        <w:rPr>
          <w:color w:val="333333"/>
          <w:sz w:val="27"/>
          <w:szCs w:val="27"/>
        </w:rPr>
        <w:t>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марта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</w:t>
      </w:r>
      <w:r>
        <w:rPr>
          <w:color w:val="333333"/>
          <w:sz w:val="27"/>
          <w:szCs w:val="27"/>
        </w:rPr>
        <w:t>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 меры, рассмотрев возможность введения специализированных</w:t>
      </w:r>
      <w:r>
        <w:rPr>
          <w:color w:val="333333"/>
          <w:sz w:val="27"/>
          <w:szCs w:val="27"/>
        </w:rPr>
        <w:t xml:space="preserve">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необходимости представить предложения по совершенствованию правов</w:t>
      </w:r>
      <w:r>
        <w:rPr>
          <w:color w:val="333333"/>
          <w:sz w:val="27"/>
          <w:szCs w:val="27"/>
        </w:rPr>
        <w:t>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представлять Президенту Российской Федерации доклад о результатах п</w:t>
      </w:r>
      <w:r>
        <w:rPr>
          <w:color w:val="333333"/>
          <w:sz w:val="27"/>
          <w:szCs w:val="27"/>
        </w:rPr>
        <w:t>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</w:t>
      </w:r>
      <w:r>
        <w:rPr>
          <w:color w:val="333333"/>
          <w:sz w:val="27"/>
          <w:szCs w:val="27"/>
        </w:rPr>
        <w:t>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 государственной службы за пределами Российской Федерации</w:t>
      </w:r>
      <w:r>
        <w:rPr>
          <w:color w:val="333333"/>
          <w:sz w:val="27"/>
          <w:szCs w:val="27"/>
        </w:rPr>
        <w:t>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этой сфере.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</w:t>
      </w:r>
      <w:r>
        <w:rPr>
          <w:color w:val="333333"/>
          <w:sz w:val="27"/>
          <w:szCs w:val="27"/>
        </w:rPr>
        <w:t xml:space="preserve">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</w:t>
      </w:r>
      <w:r>
        <w:rPr>
          <w:color w:val="333333"/>
          <w:sz w:val="27"/>
          <w:szCs w:val="27"/>
        </w:rPr>
        <w:t>ьного бюджета, бюджетов субъектов Российской Федерации и местных бюджетов.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порядка проведения проверок достоверности и полноты сведений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</w:t>
      </w:r>
      <w:r>
        <w:rPr>
          <w:color w:val="333333"/>
          <w:sz w:val="27"/>
          <w:szCs w:val="27"/>
        </w:rPr>
        <w:t xml:space="preserve">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 - антикоррупционные </w:t>
      </w:r>
      <w:r>
        <w:rPr>
          <w:color w:val="333333"/>
          <w:sz w:val="27"/>
          <w:szCs w:val="27"/>
        </w:rPr>
        <w:t>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(муниципальную) должность (назначения на иную государс</w:t>
      </w:r>
      <w:r>
        <w:rPr>
          <w:color w:val="333333"/>
          <w:sz w:val="27"/>
          <w:szCs w:val="27"/>
        </w:rPr>
        <w:t>твенную (муниципальную) должность);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запросы о проведении оперативно-разыскных мер</w:t>
      </w:r>
      <w:r>
        <w:rPr>
          <w:color w:val="333333"/>
          <w:sz w:val="27"/>
          <w:szCs w:val="27"/>
        </w:rPr>
        <w:t xml:space="preserve">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лиц, замещающих государственные должности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</w:t>
      </w:r>
      <w:r>
        <w:rPr>
          <w:color w:val="333333"/>
          <w:sz w:val="27"/>
          <w:szCs w:val="27"/>
        </w:rPr>
        <w:t xml:space="preserve">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высших исполнительных органов г</w:t>
      </w:r>
      <w:r>
        <w:rPr>
          <w:color w:val="333333"/>
          <w:sz w:val="27"/>
          <w:szCs w:val="27"/>
        </w:rPr>
        <w:t xml:space="preserve">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направлять запросы в кредитные </w:t>
      </w:r>
      <w:r>
        <w:rPr>
          <w:color w:val="333333"/>
          <w:sz w:val="27"/>
          <w:szCs w:val="27"/>
        </w:rPr>
        <w:t>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</w:t>
      </w:r>
      <w:r>
        <w:rPr>
          <w:color w:val="333333"/>
          <w:sz w:val="27"/>
          <w:szCs w:val="27"/>
        </w:rPr>
        <w:t>ящего пункта представить до 15 ноября 2022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касающихся получения прокурорам</w:t>
      </w:r>
      <w:r>
        <w:rPr>
          <w:color w:val="333333"/>
          <w:sz w:val="27"/>
          <w:szCs w:val="27"/>
        </w:rPr>
        <w:t>и сведений, составляющих банковскую тайну, при реализации их полномочий в сфере противодействия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</w:t>
      </w:r>
      <w:r>
        <w:rPr>
          <w:color w:val="333333"/>
          <w:sz w:val="27"/>
          <w:szCs w:val="27"/>
        </w:rPr>
        <w:t xml:space="preserve">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</w:t>
      </w:r>
      <w:r>
        <w:rPr>
          <w:color w:val="333333"/>
          <w:sz w:val="27"/>
          <w:szCs w:val="27"/>
        </w:rPr>
        <w:t>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</w:t>
      </w:r>
      <w:r>
        <w:rPr>
          <w:color w:val="333333"/>
          <w:sz w:val="27"/>
          <w:szCs w:val="27"/>
        </w:rPr>
        <w:t xml:space="preserve">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информацию </w:t>
      </w:r>
      <w:r>
        <w:rPr>
          <w:color w:val="333333"/>
          <w:sz w:val="27"/>
          <w:szCs w:val="27"/>
        </w:rPr>
        <w:t>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вопрос о внес</w:t>
      </w:r>
      <w:r>
        <w:rPr>
          <w:color w:val="333333"/>
          <w:sz w:val="27"/>
          <w:szCs w:val="27"/>
        </w:rPr>
        <w:t>ении в законодательство Российской Федерации изменений, предусматривающих: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осуществления антикорр</w:t>
      </w:r>
      <w:r>
        <w:rPr>
          <w:color w:val="333333"/>
          <w:sz w:val="27"/>
          <w:szCs w:val="27"/>
        </w:rPr>
        <w:t>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осуществления ан</w:t>
      </w:r>
      <w:r>
        <w:rPr>
          <w:color w:val="333333"/>
          <w:sz w:val="27"/>
          <w:szCs w:val="27"/>
        </w:rPr>
        <w:t xml:space="preserve">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которого направлен </w:t>
      </w:r>
      <w:r>
        <w:rPr>
          <w:color w:val="333333"/>
          <w:sz w:val="27"/>
          <w:szCs w:val="27"/>
        </w:rPr>
        <w:t>запрос;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подпунктов "а" - "в" </w:t>
      </w:r>
      <w:r>
        <w:rPr>
          <w:color w:val="333333"/>
          <w:sz w:val="27"/>
          <w:szCs w:val="27"/>
        </w:rPr>
        <w:t>настоящего пункта представить до 10 октября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решению высшего должностного лица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</w:t>
      </w:r>
      <w:r>
        <w:rPr>
          <w:color w:val="333333"/>
          <w:sz w:val="27"/>
          <w:szCs w:val="27"/>
        </w:rPr>
        <w:t>ие рекомендации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</w:t>
      </w:r>
      <w:r>
        <w:rPr>
          <w:color w:val="333333"/>
          <w:sz w:val="27"/>
          <w:szCs w:val="27"/>
        </w:rPr>
        <w:t>артов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</w:t>
      </w:r>
      <w:r>
        <w:rPr>
          <w:color w:val="333333"/>
          <w:sz w:val="27"/>
          <w:szCs w:val="27"/>
        </w:rPr>
        <w:t>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лица, полномочия которого были досрочно прекращены и котор</w:t>
      </w:r>
      <w:r>
        <w:rPr>
          <w:color w:val="333333"/>
          <w:sz w:val="27"/>
          <w:szCs w:val="27"/>
        </w:rPr>
        <w:t>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отдельные до</w:t>
      </w:r>
      <w:r>
        <w:rPr>
          <w:color w:val="333333"/>
          <w:sz w:val="27"/>
          <w:szCs w:val="27"/>
        </w:rPr>
        <w:t>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корпорац</w:t>
      </w:r>
      <w:r>
        <w:rPr>
          <w:color w:val="333333"/>
          <w:sz w:val="27"/>
          <w:szCs w:val="27"/>
        </w:rPr>
        <w:t>иями (компаниями), публично-правовыми компаниями.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Министерства юстиции Российской Федерации и до 20 апреля 2023 г. представить предложения по определению случаев, ус</w:t>
      </w:r>
      <w:r>
        <w:rPr>
          <w:color w:val="333333"/>
          <w:sz w:val="27"/>
          <w:szCs w:val="27"/>
        </w:rPr>
        <w:t>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актуализировать обзор практики привлечения к ответ</w:t>
      </w:r>
      <w:r>
        <w:rPr>
          <w:color w:val="333333"/>
          <w:sz w:val="27"/>
          <w:szCs w:val="27"/>
        </w:rPr>
        <w:t>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правоприменительную практику, связанную с реализацие</w:t>
      </w:r>
      <w:r>
        <w:rPr>
          <w:color w:val="333333"/>
          <w:sz w:val="27"/>
          <w:szCs w:val="27"/>
        </w:rPr>
        <w:t xml:space="preserve">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</w:t>
      </w:r>
      <w:r>
        <w:rPr>
          <w:color w:val="333333"/>
          <w:sz w:val="27"/>
          <w:szCs w:val="27"/>
        </w:rPr>
        <w:t>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 апреля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</w:t>
      </w:r>
      <w:r>
        <w:rPr>
          <w:color w:val="333333"/>
          <w:sz w:val="27"/>
          <w:szCs w:val="27"/>
        </w:rPr>
        <w:t>ние мер административного, уголовного и уголовно- процессуального воздействия и уголовного преследования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 преступлениях против интересов службы в коммерческих и и</w:t>
      </w:r>
      <w:r>
        <w:rPr>
          <w:color w:val="333333"/>
          <w:sz w:val="27"/>
          <w:szCs w:val="27"/>
        </w:rPr>
        <w:t xml:space="preserve">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</w:t>
      </w:r>
      <w:r>
        <w:rPr>
          <w:color w:val="333333"/>
          <w:sz w:val="27"/>
          <w:szCs w:val="27"/>
        </w:rPr>
        <w:t xml:space="preserve">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</w:t>
      </w:r>
      <w:r>
        <w:rPr>
          <w:color w:val="333333"/>
          <w:sz w:val="27"/>
          <w:szCs w:val="27"/>
        </w:rPr>
        <w:t>иц правоохранительных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30 сентября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</w:t>
      </w:r>
      <w:r>
        <w:rPr>
          <w:color w:val="333333"/>
          <w:sz w:val="27"/>
          <w:szCs w:val="27"/>
        </w:rPr>
        <w:t>и органами деятельности по борьбе с преступлениями коррупционной направленности;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</w:t>
      </w:r>
      <w:r>
        <w:rPr>
          <w:color w:val="333333"/>
          <w:sz w:val="27"/>
          <w:szCs w:val="27"/>
        </w:rPr>
        <w:t>ительные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 августа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</w:t>
      </w:r>
      <w:r>
        <w:rPr>
          <w:color w:val="333333"/>
          <w:sz w:val="27"/>
          <w:szCs w:val="27"/>
        </w:rPr>
        <w:t>й Федерации,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</w:t>
      </w:r>
      <w:r>
        <w:rPr>
          <w:color w:val="333333"/>
          <w:sz w:val="27"/>
          <w:szCs w:val="27"/>
        </w:rPr>
        <w:t>па иностранных должностных лиц и должностных лиц международных организаций при осуществлении международных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</w:t>
      </w:r>
      <w:r>
        <w:rPr>
          <w:color w:val="333333"/>
          <w:sz w:val="27"/>
          <w:szCs w:val="27"/>
        </w:rPr>
        <w:t>дставить до 10 декабря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</w:t>
      </w:r>
      <w:r>
        <w:rPr>
          <w:color w:val="333333"/>
          <w:sz w:val="27"/>
          <w:szCs w:val="27"/>
        </w:rPr>
        <w:t xml:space="preserve">, касающейся возмещения ущерба, причиненного преступлениями коррупционной направленности, и до 25 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</w:t>
      </w:r>
      <w:r>
        <w:rPr>
          <w:color w:val="333333"/>
          <w:sz w:val="27"/>
          <w:szCs w:val="27"/>
        </w:rPr>
        <w:t>доходов, полученных преступным путем,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</w:t>
      </w:r>
      <w:r>
        <w:rPr>
          <w:color w:val="333333"/>
          <w:sz w:val="27"/>
          <w:szCs w:val="27"/>
        </w:rPr>
        <w:t>ссийской Федерации подготовить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ста</w:t>
      </w:r>
      <w:r>
        <w:rPr>
          <w:color w:val="333333"/>
          <w:sz w:val="27"/>
          <w:szCs w:val="27"/>
        </w:rPr>
        <w:t xml:space="preserve">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</w:t>
      </w:r>
      <w:r>
        <w:rPr>
          <w:color w:val="333333"/>
          <w:sz w:val="27"/>
          <w:szCs w:val="27"/>
        </w:rPr>
        <w:t>лжность субъекта Российской Федерации, или главы органа местного самоуправления;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</w:t>
      </w:r>
      <w:r>
        <w:rPr>
          <w:color w:val="333333"/>
          <w:sz w:val="27"/>
          <w:szCs w:val="27"/>
        </w:rPr>
        <w:t>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r>
        <w:rPr>
          <w:color w:val="333333"/>
          <w:sz w:val="27"/>
          <w:szCs w:val="27"/>
        </w:rPr>
        <w:t>Министерству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</w:t>
      </w:r>
      <w:r>
        <w:rPr>
          <w:color w:val="333333"/>
          <w:sz w:val="27"/>
          <w:szCs w:val="27"/>
        </w:rPr>
        <w:t xml:space="preserve">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</w:t>
      </w:r>
      <w:r>
        <w:rPr>
          <w:color w:val="333333"/>
          <w:sz w:val="27"/>
          <w:szCs w:val="27"/>
        </w:rPr>
        <w:t xml:space="preserve">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и стратегических задачах развития Российской Федерации на период до 2024 года", обратив особое внимание на выявление и пресечение фактов взяточнич</w:t>
      </w:r>
      <w:r>
        <w:rPr>
          <w:color w:val="333333"/>
          <w:sz w:val="27"/>
          <w:szCs w:val="27"/>
        </w:rPr>
        <w:t>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</w:t>
      </w:r>
      <w:r>
        <w:rPr>
          <w:color w:val="333333"/>
          <w:sz w:val="27"/>
          <w:szCs w:val="27"/>
        </w:rPr>
        <w:t>анов местного самоуправления.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 Итоговый доклад представить до 10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</w:t>
      </w:r>
      <w:r>
        <w:rPr>
          <w:color w:val="333333"/>
          <w:sz w:val="27"/>
          <w:szCs w:val="27"/>
        </w:rPr>
        <w:t>ятельности в области противодействия коррупции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10 ноября 2023 г. представить предложения об обеспечении согласованности норм законодательства, регулирующего вопросы защиты информации ограниченного доступа, и </w:t>
      </w:r>
      <w:r>
        <w:rPr>
          <w:color w:val="333333"/>
          <w:sz w:val="27"/>
          <w:szCs w:val="27"/>
        </w:rPr>
        <w:t>норм законодательства о противодействии коррупции в целях повышения эффективности реализации мер по противодействию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</w:t>
      </w:r>
      <w:r>
        <w:rPr>
          <w:color w:val="333333"/>
          <w:sz w:val="27"/>
          <w:szCs w:val="27"/>
        </w:rPr>
        <w:t xml:space="preserve">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</w:t>
      </w:r>
      <w:r>
        <w:rPr>
          <w:color w:val="333333"/>
          <w:sz w:val="27"/>
          <w:szCs w:val="27"/>
        </w:rPr>
        <w:t>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</w:t>
      </w:r>
      <w:r>
        <w:rPr>
          <w:color w:val="333333"/>
          <w:sz w:val="27"/>
          <w:szCs w:val="27"/>
        </w:rPr>
        <w:t xml:space="preserve"> цифрового развития, связи и массовых коммуникаций Российской Федерации подготовить с участием Федеральной службы охраны Российской Федерации и до 20 октября 2021 г. представить предложения о разработке и внедрении инженерно-технических решений, обеспечива</w:t>
      </w:r>
      <w:r>
        <w:rPr>
          <w:color w:val="333333"/>
          <w:sz w:val="27"/>
          <w:szCs w:val="27"/>
        </w:rPr>
        <w:t>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</w:t>
      </w:r>
      <w:r>
        <w:rPr>
          <w:color w:val="333333"/>
          <w:sz w:val="27"/>
          <w:szCs w:val="27"/>
        </w:rPr>
        <w:t>ствование правового регулирования в части, касающейся ограничений, налагаемых на граждан после их увольнения с государственной (муниципальной) службы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 применения статьи 12 Федерального з</w:t>
      </w:r>
      <w:r>
        <w:rPr>
          <w:color w:val="333333"/>
          <w:sz w:val="27"/>
          <w:szCs w:val="27"/>
        </w:rPr>
        <w:t xml:space="preserve">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</w:t>
      </w:r>
      <w:r>
        <w:rPr>
          <w:color w:val="333333"/>
          <w:sz w:val="27"/>
          <w:szCs w:val="27"/>
        </w:rPr>
        <w:t>мещавших государственные должности;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являвшихся руководителями (заместителями руководителей) государственных органов или органов местного самоуправления и намеревающихся заключить трудовые или гражданско-правовые договоры с организациями, в отношени</w:t>
      </w:r>
      <w:r>
        <w:rPr>
          <w:color w:val="333333"/>
          <w:sz w:val="27"/>
          <w:szCs w:val="27"/>
        </w:rPr>
        <w:t>и которых эти государственные органы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июня 2024 г. представить предложения о порядке проведения проверки соблюде</w:t>
      </w:r>
      <w:r>
        <w:rPr>
          <w:color w:val="333333"/>
          <w:sz w:val="27"/>
          <w:szCs w:val="27"/>
        </w:rPr>
        <w:t xml:space="preserve">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</w:t>
      </w:r>
      <w:r>
        <w:rPr>
          <w:color w:val="333333"/>
          <w:sz w:val="27"/>
          <w:szCs w:val="27"/>
        </w:rPr>
        <w:t>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</w:t>
      </w:r>
      <w:r>
        <w:rPr>
          <w:color w:val="333333"/>
          <w:sz w:val="27"/>
          <w:szCs w:val="27"/>
        </w:rPr>
        <w:t>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</w:t>
      </w:r>
      <w:r>
        <w:rPr>
          <w:color w:val="333333"/>
          <w:sz w:val="27"/>
          <w:szCs w:val="27"/>
        </w:rPr>
        <w:t>дставить до 30 мая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</w:t>
      </w:r>
      <w:r>
        <w:rPr>
          <w:color w:val="333333"/>
          <w:sz w:val="27"/>
          <w:szCs w:val="27"/>
        </w:rPr>
        <w:t>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предпринимателей в Россий</w:t>
      </w:r>
      <w:r>
        <w:rPr>
          <w:color w:val="333333"/>
          <w:sz w:val="27"/>
          <w:szCs w:val="27"/>
        </w:rPr>
        <w:t>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продолжить проведение ежегодных всероссийских акций, направленных на внедрени</w:t>
      </w:r>
      <w:r>
        <w:rPr>
          <w:color w:val="333333"/>
          <w:sz w:val="27"/>
          <w:szCs w:val="27"/>
        </w:rPr>
        <w:t>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июня 2022 </w:t>
      </w:r>
      <w:r>
        <w:rPr>
          <w:color w:val="333333"/>
          <w:sz w:val="27"/>
          <w:szCs w:val="27"/>
        </w:rPr>
        <w:t>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субъекте Росс</w:t>
      </w:r>
      <w:r>
        <w:rPr>
          <w:color w:val="333333"/>
          <w:sz w:val="27"/>
          <w:szCs w:val="27"/>
        </w:rPr>
        <w:t xml:space="preserve">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организации деятел</w:t>
      </w:r>
      <w:r>
        <w:rPr>
          <w:color w:val="333333"/>
          <w:sz w:val="27"/>
          <w:szCs w:val="27"/>
        </w:rPr>
        <w:t>ьности в области противодействия коррупции". Доклад о результатах исполнения настоящего подпункта представить до 1 июля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провести совместно с органами субъектов Российской Федерации по профилактике коррупционных и иных правонарушений мониторинг </w:t>
      </w:r>
      <w:r>
        <w:rPr>
          <w:color w:val="333333"/>
          <w:sz w:val="27"/>
          <w:szCs w:val="27"/>
        </w:rPr>
        <w:t>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</w:t>
      </w:r>
      <w:r>
        <w:rPr>
          <w:color w:val="333333"/>
          <w:sz w:val="27"/>
          <w:szCs w:val="27"/>
        </w:rPr>
        <w:t>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</w:t>
      </w:r>
      <w:r>
        <w:rPr>
          <w:color w:val="333333"/>
          <w:sz w:val="27"/>
          <w:szCs w:val="27"/>
        </w:rPr>
        <w:t>овершенствованию правового регулирования в этой сфере.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коррупции, Министерства труда и со</w:t>
      </w:r>
      <w:r>
        <w:rPr>
          <w:color w:val="333333"/>
          <w:sz w:val="27"/>
          <w:szCs w:val="27"/>
        </w:rPr>
        <w:t>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</w:t>
      </w:r>
      <w:r>
        <w:rPr>
          <w:color w:val="333333"/>
          <w:sz w:val="27"/>
          <w:szCs w:val="27"/>
        </w:rPr>
        <w:t>водействии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Рекомендовать высшим должностным лицам (руководителям высших исполнительных органов государственной власти) субъектов Российской Федерации продолж</w:t>
      </w:r>
      <w:r>
        <w:rPr>
          <w:color w:val="333333"/>
          <w:sz w:val="27"/>
          <w:szCs w:val="27"/>
        </w:rPr>
        <w:t>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</w:t>
      </w:r>
      <w:r>
        <w:rPr>
          <w:color w:val="333333"/>
          <w:sz w:val="27"/>
          <w:szCs w:val="27"/>
        </w:rPr>
        <w:t>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</w:t>
      </w:r>
      <w:r>
        <w:rPr>
          <w:color w:val="333333"/>
          <w:sz w:val="27"/>
          <w:szCs w:val="27"/>
        </w:rPr>
        <w:t>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января 2024 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</w:t>
      </w:r>
      <w:r>
        <w:rPr>
          <w:color w:val="333333"/>
          <w:sz w:val="27"/>
          <w:szCs w:val="27"/>
        </w:rPr>
        <w:t>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нарушению требов</w:t>
      </w:r>
      <w:r>
        <w:rPr>
          <w:color w:val="333333"/>
          <w:sz w:val="27"/>
          <w:szCs w:val="27"/>
        </w:rPr>
        <w:t>аний законодательства о противодействии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30 ноября 2023 г. представить предложения о порядке предоставления и последующей актуализации руководителями заказчиков и лицами, непосредственно участвующими в осуществлении закупок товаров, работ, </w:t>
      </w:r>
      <w:r>
        <w:rPr>
          <w:color w:val="333333"/>
          <w:sz w:val="27"/>
          <w:szCs w:val="27"/>
        </w:rPr>
        <w:t>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</w:t>
      </w:r>
      <w:r>
        <w:rPr>
          <w:color w:val="333333"/>
          <w:sz w:val="27"/>
          <w:szCs w:val="27"/>
        </w:rPr>
        <w:t>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</w:t>
      </w:r>
      <w:r>
        <w:rPr>
          <w:color w:val="333333"/>
          <w:sz w:val="27"/>
          <w:szCs w:val="27"/>
        </w:rPr>
        <w:t>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</w:t>
      </w:r>
      <w:r>
        <w:rPr>
          <w:color w:val="333333"/>
          <w:sz w:val="27"/>
          <w:szCs w:val="27"/>
        </w:rPr>
        <w:t>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Генеральной прокуратуре Российской Федерации с участием заинтересованных федеральных государственных органов прини</w:t>
      </w:r>
      <w:r>
        <w:rPr>
          <w:color w:val="333333"/>
          <w:sz w:val="27"/>
          <w:szCs w:val="27"/>
        </w:rPr>
        <w:t>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</w:t>
      </w:r>
      <w:r>
        <w:rPr>
          <w:color w:val="333333"/>
          <w:sz w:val="27"/>
          <w:szCs w:val="27"/>
        </w:rPr>
        <w:t>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</w:t>
      </w:r>
      <w:r>
        <w:rPr>
          <w:color w:val="333333"/>
          <w:sz w:val="27"/>
          <w:szCs w:val="27"/>
        </w:rPr>
        <w:t>лнения настоящего пункта представлять ежегодно, до 15 апреля.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Генеральной прокуратуре Российской Федерации о</w:t>
      </w:r>
      <w:r>
        <w:rPr>
          <w:color w:val="333333"/>
          <w:sz w:val="27"/>
          <w:szCs w:val="27"/>
        </w:rPr>
        <w:t>существлять: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обобщение результатов работы органов прокуратуры по проведению антикоррупционной экспертизы </w:t>
      </w:r>
      <w:r>
        <w:rPr>
          <w:color w:val="333333"/>
          <w:sz w:val="27"/>
          <w:szCs w:val="27"/>
        </w:rPr>
        <w:t>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</w:t>
      </w:r>
      <w:r>
        <w:rPr>
          <w:color w:val="333333"/>
          <w:sz w:val="27"/>
          <w:szCs w:val="27"/>
        </w:rPr>
        <w:t>овых актов и проектов нормативных правовых актов.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</w:t>
      </w:r>
      <w:r>
        <w:rPr>
          <w:color w:val="333333"/>
          <w:sz w:val="27"/>
          <w:szCs w:val="27"/>
        </w:rPr>
        <w:t xml:space="preserve">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</w:t>
      </w:r>
      <w:r>
        <w:rPr>
          <w:color w:val="333333"/>
          <w:sz w:val="27"/>
          <w:szCs w:val="27"/>
        </w:rPr>
        <w:t>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</w:t>
      </w:r>
      <w:r>
        <w:rPr>
          <w:color w:val="333333"/>
          <w:sz w:val="27"/>
          <w:szCs w:val="27"/>
        </w:rPr>
        <w:t xml:space="preserve">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</w:t>
      </w:r>
      <w:r>
        <w:rPr>
          <w:color w:val="333333"/>
          <w:sz w:val="27"/>
          <w:szCs w:val="27"/>
        </w:rPr>
        <w:t>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</w:t>
      </w:r>
      <w:r>
        <w:rPr>
          <w:color w:val="333333"/>
          <w:sz w:val="27"/>
          <w:szCs w:val="27"/>
        </w:rPr>
        <w:t>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</w:t>
      </w:r>
      <w:r>
        <w:rPr>
          <w:color w:val="333333"/>
          <w:sz w:val="27"/>
          <w:szCs w:val="27"/>
        </w:rPr>
        <w:t>ти образовательных 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</w:t>
      </w:r>
      <w:r>
        <w:rPr>
          <w:color w:val="333333"/>
          <w:sz w:val="27"/>
          <w:szCs w:val="27"/>
        </w:rPr>
        <w:t>ными и образовательными организациями: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</w:t>
      </w:r>
      <w:r>
        <w:rPr>
          <w:color w:val="333333"/>
          <w:sz w:val="27"/>
          <w:szCs w:val="27"/>
        </w:rPr>
        <w:t>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</w:t>
      </w:r>
      <w:r>
        <w:rPr>
          <w:color w:val="333333"/>
          <w:sz w:val="27"/>
          <w:szCs w:val="27"/>
        </w:rPr>
        <w:t>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</w:t>
      </w:r>
      <w:r>
        <w:rPr>
          <w:color w:val="333333"/>
          <w:sz w:val="27"/>
          <w:szCs w:val="27"/>
        </w:rPr>
        <w:t xml:space="preserve">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</w:t>
      </w:r>
      <w:r>
        <w:rPr>
          <w:color w:val="333333"/>
          <w:sz w:val="27"/>
          <w:szCs w:val="27"/>
        </w:rPr>
        <w:t>едставителей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</w:t>
      </w:r>
      <w:r>
        <w:rPr>
          <w:color w:val="333333"/>
          <w:sz w:val="27"/>
          <w:szCs w:val="27"/>
        </w:rPr>
        <w:t>ть реализацию выработанных по итогам указанного семинара рекомендаций.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</w:t>
      </w:r>
      <w:r>
        <w:rPr>
          <w:color w:val="333333"/>
          <w:sz w:val="27"/>
          <w:szCs w:val="27"/>
        </w:rPr>
        <w:t xml:space="preserve">инара-совещания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</w:t>
      </w:r>
      <w:r>
        <w:rPr>
          <w:color w:val="333333"/>
          <w:sz w:val="27"/>
          <w:szCs w:val="27"/>
        </w:rPr>
        <w:t>иных правонарушений.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Министерству труда и социальной защиты Российской Федерации с участием заинтересованных государственных органов: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разработку и утверждение типовых дополнительных профессиональных программ в области противодействия корр</w:t>
      </w:r>
      <w:r>
        <w:rPr>
          <w:color w:val="333333"/>
          <w:sz w:val="27"/>
          <w:szCs w:val="27"/>
        </w:rPr>
        <w:t>упции. Доклад о результатах исполнения настоящего подпункта представить до 1 июня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</w:t>
      </w:r>
      <w:r>
        <w:rPr>
          <w:color w:val="333333"/>
          <w:sz w:val="27"/>
          <w:szCs w:val="27"/>
        </w:rPr>
        <w:t>тандартов. Доклад о результатах исполнения настоящего подпункта представить до 10 февраля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</w:t>
      </w:r>
      <w:r>
        <w:rPr>
          <w:color w:val="333333"/>
          <w:sz w:val="27"/>
          <w:szCs w:val="27"/>
        </w:rPr>
        <w:t>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</w:t>
      </w:r>
      <w:r>
        <w:rPr>
          <w:color w:val="333333"/>
          <w:sz w:val="27"/>
          <w:szCs w:val="27"/>
        </w:rPr>
        <w:t>тах исполнения настоящего подпункта представить до 15 июня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</w:t>
      </w:r>
      <w:r>
        <w:rPr>
          <w:color w:val="333333"/>
          <w:sz w:val="27"/>
          <w:szCs w:val="27"/>
        </w:rPr>
        <w:t>учающихся по образовательным программам общего образования. Доклад о результатах исполнения настоящего подпункта представить до 15 мая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</w:t>
      </w:r>
      <w:r>
        <w:rPr>
          <w:color w:val="333333"/>
          <w:sz w:val="27"/>
          <w:szCs w:val="27"/>
        </w:rPr>
        <w:t>анов и организаций: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</w:t>
      </w:r>
      <w:r>
        <w:rPr>
          <w:color w:val="333333"/>
          <w:sz w:val="27"/>
          <w:szCs w:val="27"/>
        </w:rPr>
        <w:t>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об открытии в</w:t>
      </w:r>
      <w:r>
        <w:rPr>
          <w:color w:val="333333"/>
          <w:sz w:val="27"/>
          <w:szCs w:val="27"/>
        </w:rPr>
        <w:t xml:space="preserve">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просвещения Российской Федерации обес</w:t>
      </w:r>
      <w:r>
        <w:rPr>
          <w:color w:val="333333"/>
          <w:sz w:val="27"/>
          <w:szCs w:val="27"/>
        </w:rPr>
        <w:t>печить утверждение и реализацию программы по антикоррупционному 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 среднего профессионального и вы</w:t>
      </w:r>
      <w:r>
        <w:rPr>
          <w:color w:val="333333"/>
          <w:sz w:val="27"/>
          <w:szCs w:val="27"/>
        </w:rPr>
        <w:t>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заинтересованных государственных ко</w:t>
      </w:r>
      <w:r>
        <w:rPr>
          <w:color w:val="333333"/>
          <w:sz w:val="27"/>
          <w:szCs w:val="27"/>
        </w:rPr>
        <w:t>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</w:t>
      </w:r>
      <w:r>
        <w:rPr>
          <w:color w:val="333333"/>
          <w:sz w:val="27"/>
          <w:szCs w:val="27"/>
        </w:rPr>
        <w:t xml:space="preserve">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</w:t>
      </w:r>
      <w:r>
        <w:rPr>
          <w:color w:val="333333"/>
          <w:sz w:val="27"/>
          <w:szCs w:val="27"/>
        </w:rPr>
        <w:t>зации указанных мероприятий.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</w:t>
      </w:r>
      <w:r>
        <w:rPr>
          <w:color w:val="333333"/>
          <w:sz w:val="27"/>
          <w:szCs w:val="27"/>
        </w:rPr>
        <w:t>атах исполнения настоящего пункта представить до 15 августа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власти) субъектов Российской Феде</w:t>
      </w:r>
      <w:r>
        <w:rPr>
          <w:color w:val="333333"/>
          <w:sz w:val="27"/>
          <w:szCs w:val="27"/>
        </w:rPr>
        <w:t>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</w:t>
      </w:r>
      <w:r>
        <w:rPr>
          <w:color w:val="333333"/>
          <w:sz w:val="27"/>
          <w:szCs w:val="27"/>
        </w:rPr>
        <w:t>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 числе их обучение по дополни</w:t>
      </w:r>
      <w:r>
        <w:rPr>
          <w:color w:val="333333"/>
          <w:sz w:val="27"/>
          <w:szCs w:val="27"/>
        </w:rPr>
        <w:t>тельным профессиональным программам в области противодействия 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</w:t>
      </w:r>
      <w:r>
        <w:rPr>
          <w:color w:val="333333"/>
          <w:sz w:val="27"/>
          <w:szCs w:val="27"/>
        </w:rPr>
        <w:t>нных стандартов, в мероприятиях по профессиональному развитию в области противодействия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</w:t>
      </w:r>
      <w:r>
        <w:rPr>
          <w:color w:val="333333"/>
          <w:sz w:val="27"/>
          <w:szCs w:val="27"/>
        </w:rPr>
        <w:t>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февраля, в Министерство труда и социальной защиты Российской Федерации для подготовки сводного доклада.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Министерству труда и социальной защиты Российской Федерации сводный доклад представлять</w:t>
      </w:r>
      <w:r>
        <w:rPr>
          <w:color w:val="333333"/>
          <w:sz w:val="27"/>
          <w:szCs w:val="27"/>
        </w:rPr>
        <w:t xml:space="preserve"> ежегодно, до 1 апреля, а итоговый доклад и при необходимости предложения по совершенствованию работы в этой сфере представить до 10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</w:t>
      </w:r>
      <w:r>
        <w:rPr>
          <w:color w:val="333333"/>
          <w:sz w:val="27"/>
          <w:szCs w:val="27"/>
        </w:rPr>
        <w:t>ализации государственной политики в области противодействия коррупции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</w:t>
      </w:r>
      <w:r>
        <w:rPr>
          <w:color w:val="333333"/>
          <w:sz w:val="27"/>
          <w:szCs w:val="27"/>
        </w:rPr>
        <w:t>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Общественн</w:t>
      </w:r>
      <w:r>
        <w:rPr>
          <w:color w:val="333333"/>
          <w:sz w:val="27"/>
          <w:szCs w:val="27"/>
        </w:rPr>
        <w:t>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мерах по стимулированию и расширению участия граждан, общественных объединений, </w:t>
      </w:r>
      <w:r>
        <w:rPr>
          <w:color w:val="333333"/>
          <w:sz w:val="27"/>
          <w:szCs w:val="27"/>
        </w:rPr>
        <w:t>иных некоммерческих организаций в деятельности в области противодействия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</w:t>
      </w:r>
      <w:r>
        <w:rPr>
          <w:color w:val="333333"/>
          <w:sz w:val="27"/>
          <w:szCs w:val="27"/>
        </w:rPr>
        <w:t>вности участия субъектов общественного контроля в указанной деятельности.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рассмотреть вопрос о целесообразности включения направления "Противодействие </w:t>
      </w:r>
      <w:r>
        <w:rPr>
          <w:color w:val="333333"/>
          <w:sz w:val="27"/>
          <w:szCs w:val="27"/>
        </w:rPr>
        <w:t>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июня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</w:t>
      </w:r>
      <w:r>
        <w:rPr>
          <w:color w:val="333333"/>
          <w:sz w:val="27"/>
          <w:szCs w:val="27"/>
        </w:rPr>
        <w:t>едставить до 1 февраля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</w:t>
      </w:r>
      <w:r>
        <w:rPr>
          <w:color w:val="333333"/>
          <w:sz w:val="27"/>
          <w:szCs w:val="27"/>
        </w:rPr>
        <w:t>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</w:t>
      </w:r>
      <w:r>
        <w:rPr>
          <w:color w:val="333333"/>
          <w:sz w:val="27"/>
          <w:szCs w:val="27"/>
        </w:rPr>
        <w:t>а представить до 1 апреля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расширить практику включения в составы комиссий по координации работы по пр</w:t>
      </w:r>
      <w:r>
        <w:rPr>
          <w:color w:val="333333"/>
          <w:sz w:val="27"/>
          <w:szCs w:val="27"/>
        </w:rPr>
        <w:t>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</w:t>
      </w:r>
      <w:r>
        <w:rPr>
          <w:color w:val="333333"/>
          <w:sz w:val="27"/>
          <w:szCs w:val="27"/>
        </w:rPr>
        <w:t>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</w:t>
      </w:r>
      <w:r>
        <w:rPr>
          <w:color w:val="333333"/>
          <w:sz w:val="27"/>
          <w:szCs w:val="27"/>
        </w:rPr>
        <w:t xml:space="preserve"> до 20 сентября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</w:t>
      </w:r>
      <w:r>
        <w:rPr>
          <w:color w:val="333333"/>
          <w:sz w:val="27"/>
          <w:szCs w:val="27"/>
        </w:rPr>
        <w:t xml:space="preserve">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</w:t>
      </w:r>
      <w:r>
        <w:rPr>
          <w:color w:val="333333"/>
          <w:sz w:val="27"/>
          <w:szCs w:val="27"/>
        </w:rPr>
        <w:t>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</w:t>
      </w:r>
      <w:r>
        <w:rPr>
          <w:color w:val="333333"/>
          <w:sz w:val="27"/>
          <w:szCs w:val="27"/>
        </w:rPr>
        <w:t>го подпункта представить до 25 апреля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Рекомендовать Общероссийской общественной организации "Ассоциация юристов России":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</w:t>
      </w:r>
      <w:r>
        <w:rPr>
          <w:color w:val="333333"/>
          <w:sz w:val="27"/>
          <w:szCs w:val="27"/>
        </w:rPr>
        <w:t>ва о противодействии коррупции и на создание в обществе атмосферы нетерпимости к коррупционным проявлениям;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</w:t>
      </w:r>
      <w:r>
        <w:rPr>
          <w:color w:val="333333"/>
          <w:sz w:val="27"/>
          <w:szCs w:val="27"/>
        </w:rPr>
        <w:t>по антикоррупционной тематике;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Повышение эффективности международного сотрудничества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</w:t>
      </w:r>
      <w:r>
        <w:rPr>
          <w:color w:val="333333"/>
          <w:sz w:val="27"/>
          <w:szCs w:val="27"/>
        </w:rPr>
        <w:t>упции и функционировании обзорного механизма Конвенции ООН против коррупции;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</w:t>
      </w:r>
      <w:r>
        <w:rPr>
          <w:color w:val="333333"/>
          <w:sz w:val="27"/>
          <w:szCs w:val="27"/>
        </w:rPr>
        <w:t>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</w:t>
      </w:r>
      <w:r>
        <w:rPr>
          <w:color w:val="333333"/>
          <w:sz w:val="27"/>
          <w:szCs w:val="27"/>
        </w:rPr>
        <w:t>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</w:t>
      </w:r>
      <w:r>
        <w:rPr>
          <w:color w:val="333333"/>
          <w:sz w:val="27"/>
          <w:szCs w:val="27"/>
        </w:rPr>
        <w:t>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представлять ежегодно, до 1 марта.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</w:t>
      </w:r>
      <w:r>
        <w:rPr>
          <w:color w:val="333333"/>
          <w:sz w:val="27"/>
          <w:szCs w:val="27"/>
        </w:rPr>
        <w:t>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</w:t>
      </w:r>
      <w:r>
        <w:rPr>
          <w:color w:val="333333"/>
          <w:sz w:val="27"/>
          <w:szCs w:val="27"/>
        </w:rPr>
        <w:t>ад о результатах исполнения настоящего пункта представлять ежегодно, до 1 марта.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</w:t>
      </w:r>
      <w:r>
        <w:rPr>
          <w:color w:val="333333"/>
          <w:sz w:val="27"/>
          <w:szCs w:val="27"/>
        </w:rPr>
        <w:t xml:space="preserve">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</w:t>
      </w:r>
      <w:r>
        <w:rPr>
          <w:color w:val="333333"/>
          <w:sz w:val="27"/>
          <w:szCs w:val="27"/>
        </w:rPr>
        <w:t>ным путем, в связи с совершением преступлений коррупционной направленности.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</w:t>
      </w:r>
      <w:r>
        <w:rPr>
          <w:color w:val="333333"/>
          <w:sz w:val="27"/>
          <w:szCs w:val="27"/>
        </w:rPr>
        <w:t>водействия коррупции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</w:t>
      </w:r>
      <w:r>
        <w:rPr>
          <w:color w:val="333333"/>
          <w:sz w:val="27"/>
          <w:szCs w:val="27"/>
        </w:rPr>
        <w:t>действия коррупции, учитывая необходимость своевременного приведения норм законодательства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</w:t>
      </w:r>
      <w:r>
        <w:rPr>
          <w:color w:val="333333"/>
          <w:sz w:val="27"/>
          <w:szCs w:val="27"/>
        </w:rPr>
        <w:t>ти 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</w:t>
      </w:r>
      <w:r>
        <w:rPr>
          <w:color w:val="333333"/>
          <w:sz w:val="27"/>
          <w:szCs w:val="27"/>
        </w:rPr>
        <w:t>й доклад представить до 20 декабря 2024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XVI. 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Генеральной проку</w:t>
      </w:r>
      <w:r>
        <w:rPr>
          <w:color w:val="333333"/>
          <w:sz w:val="27"/>
          <w:szCs w:val="27"/>
        </w:rPr>
        <w:t>ратуре Российской Федерации до 15 июля 2024 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</w:t>
      </w:r>
      <w:r>
        <w:rPr>
          <w:color w:val="333333"/>
          <w:sz w:val="27"/>
          <w:szCs w:val="27"/>
        </w:rPr>
        <w:t>ивы, иные цифровые права, цифровая валюта, а также с обнаружением, арестом и последующим 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</w:t>
      </w:r>
      <w:r>
        <w:rPr>
          <w:color w:val="333333"/>
          <w:sz w:val="27"/>
          <w:szCs w:val="27"/>
        </w:rPr>
        <w:t>ате совершения этих преступлений.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</w:t>
      </w:r>
      <w:r>
        <w:rPr>
          <w:color w:val="333333"/>
          <w:sz w:val="27"/>
          <w:szCs w:val="27"/>
        </w:rPr>
        <w:t>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массовых коммуникаций Российской Федерации с участием Министерства труда и социально</w:t>
      </w:r>
      <w:r>
        <w:rPr>
          <w:color w:val="333333"/>
          <w:sz w:val="27"/>
          <w:szCs w:val="27"/>
        </w:rPr>
        <w:t>й защиты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</w:t>
      </w:r>
      <w:r>
        <w:rPr>
          <w:color w:val="333333"/>
          <w:sz w:val="27"/>
          <w:szCs w:val="27"/>
        </w:rPr>
        <w:t>ку, анализ таких сведений и их хранение,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</w:t>
      </w:r>
      <w:r>
        <w:rPr>
          <w:color w:val="333333"/>
          <w:sz w:val="27"/>
          <w:szCs w:val="27"/>
        </w:rPr>
        <w:t>ественного контроля с использованием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</w:t>
      </w:r>
      <w:r>
        <w:rPr>
          <w:color w:val="333333"/>
          <w:sz w:val="27"/>
          <w:szCs w:val="27"/>
        </w:rPr>
        <w:t>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а также за деятельностью государственных и муниципальных организаций. Доклад о результатах исполнения настоящего подпункта представить до 20 апреля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</w:t>
      </w:r>
      <w:r>
        <w:rPr>
          <w:color w:val="333333"/>
          <w:sz w:val="27"/>
          <w:szCs w:val="27"/>
        </w:rPr>
        <w:t>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</w:t>
      </w:r>
      <w:r>
        <w:rPr>
          <w:color w:val="333333"/>
          <w:sz w:val="27"/>
          <w:szCs w:val="27"/>
        </w:rPr>
        <w:t>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</w:t>
      </w:r>
      <w:r>
        <w:rPr>
          <w:color w:val="333333"/>
          <w:sz w:val="27"/>
          <w:szCs w:val="27"/>
        </w:rPr>
        <w:t>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</w:t>
      </w:r>
      <w:r>
        <w:rPr>
          <w:color w:val="333333"/>
          <w:sz w:val="27"/>
          <w:szCs w:val="27"/>
        </w:rPr>
        <w:t xml:space="preserve">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</w:t>
      </w:r>
      <w:r>
        <w:rPr>
          <w:color w:val="333333"/>
          <w:sz w:val="27"/>
          <w:szCs w:val="27"/>
        </w:rPr>
        <w:t>казанных видов деятельности. Доклад о результатах исполнения настоящего подпункта представить до 20 декабря 2022 г.;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</w:t>
      </w:r>
      <w:r>
        <w:rPr>
          <w:color w:val="333333"/>
          <w:sz w:val="27"/>
          <w:szCs w:val="27"/>
        </w:rPr>
        <w:t>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a3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E2465">
      <w:pPr>
        <w:pStyle w:val="c"/>
        <w:spacing w:line="300" w:lineRule="auto"/>
        <w:divId w:val="442850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  <w:r>
        <w:rPr>
          <w:color w:val="333333"/>
          <w:sz w:val="27"/>
          <w:szCs w:val="27"/>
        </w:rPr>
        <w:t>_________________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2465"/>
    <w:rsid w:val="003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501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7803</Words>
  <Characters>60891</Characters>
  <Application>Microsoft Office Word</Application>
  <DocSecurity>0</DocSecurity>
  <Lines>507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68557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2022-03-25T07:27:00Z</dcterms:created>
  <dcterms:modified xsi:type="dcterms:W3CDTF">2022-03-25T07:27:00Z</dcterms:modified>
</cp:coreProperties>
</file>